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C28E" w14:textId="09F98AE1" w:rsidR="005B1DD8" w:rsidRPr="005B1DD8" w:rsidRDefault="005B1DD8" w:rsidP="005B1DD8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5B1DD8">
        <w:rPr>
          <w:rFonts w:ascii="Arial" w:hAnsi="Arial" w:cs="Arial"/>
          <w:b/>
          <w:bCs/>
          <w:sz w:val="32"/>
          <w:szCs w:val="32"/>
        </w:rPr>
        <w:t>I am a Service Provider for a Job Seeker who has a Disability</w:t>
      </w:r>
    </w:p>
    <w:p w14:paraId="45518C77" w14:textId="7A3FD542" w:rsidR="005B1DD8" w:rsidRPr="005B1DD8" w:rsidRDefault="005B1DD8" w:rsidP="005B1DD8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5B1DD8">
        <w:rPr>
          <w:rFonts w:ascii="Arial" w:hAnsi="Arial" w:cs="Arial"/>
          <w:b/>
          <w:bCs/>
          <w:sz w:val="32"/>
          <w:szCs w:val="32"/>
        </w:rPr>
        <w:t xml:space="preserve">What Can I Do? </w:t>
      </w:r>
    </w:p>
    <w:p w14:paraId="17873E6A" w14:textId="77777777" w:rsidR="005B1DD8" w:rsidRPr="005B1DD8" w:rsidRDefault="005B1DD8" w:rsidP="005B1DD8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B1DD8">
        <w:rPr>
          <w:rFonts w:ascii="Arial" w:hAnsi="Arial" w:cs="Arial"/>
          <w:b/>
          <w:bCs/>
          <w:color w:val="000000" w:themeColor="text1"/>
          <w:sz w:val="28"/>
          <w:szCs w:val="28"/>
        </w:rPr>
        <w:t>Actions I Can Take</w:t>
      </w:r>
    </w:p>
    <w:p w14:paraId="72823420" w14:textId="458BD106" w:rsidR="005B1DD8" w:rsidRPr="005B1DD8" w:rsidRDefault="005B1DD8" w:rsidP="005B1DD8">
      <w:pPr>
        <w:rPr>
          <w:rFonts w:ascii="Arial" w:hAnsi="Arial" w:cs="Arial"/>
          <w:sz w:val="28"/>
          <w:szCs w:val="28"/>
        </w:rPr>
      </w:pPr>
    </w:p>
    <w:p w14:paraId="61F4CA06" w14:textId="77777777" w:rsidR="005B1DD8" w:rsidRPr="005B1DD8" w:rsidRDefault="005B1DD8" w:rsidP="005B1DD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Use a person-centered approach while serving the job seeker during job development. A “one size fits all” approach is not effective. </w:t>
      </w:r>
    </w:p>
    <w:p w14:paraId="06F73128" w14:textId="77777777" w:rsidR="005B1DD8" w:rsidRPr="005B1DD8" w:rsidRDefault="005B1DD8" w:rsidP="005B1DD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Communicate with the job seeker to best accommodate their needs in the job search. </w:t>
      </w:r>
    </w:p>
    <w:p w14:paraId="5425915D" w14:textId="77777777" w:rsidR="005B1DD8" w:rsidRPr="005B1DD8" w:rsidRDefault="005B1DD8" w:rsidP="005B1DD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Provide a discovery process to learn the job seeker’s preferences when it comes to employment. </w:t>
      </w:r>
    </w:p>
    <w:p w14:paraId="404681B7" w14:textId="77777777" w:rsidR="005B1DD8" w:rsidRPr="005B1DD8" w:rsidRDefault="005B1DD8" w:rsidP="005B1DD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Do not make assumptions or stereotype the job seeker based on their disability. A disability does not define a person. </w:t>
      </w:r>
    </w:p>
    <w:p w14:paraId="6BEB16A7" w14:textId="77777777" w:rsidR="005B1DD8" w:rsidRPr="005B1DD8" w:rsidRDefault="005B1DD8" w:rsidP="005B1DD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Focus on the person’s abilities, what a person can do rather than what they cannot. </w:t>
      </w:r>
    </w:p>
    <w:p w14:paraId="34D10851" w14:textId="77777777" w:rsidR="005B1DD8" w:rsidRPr="005B1DD8" w:rsidRDefault="005B1DD8" w:rsidP="005B1DD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During the job search, provide career exploration so the job seeker understands the different employment options available to them. </w:t>
      </w:r>
    </w:p>
    <w:p w14:paraId="4BD0E3CB" w14:textId="7487C34D" w:rsidR="005B1DD8" w:rsidRPr="005B1DD8" w:rsidRDefault="005B1DD8" w:rsidP="005B1DD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Respect a person’s independence; allow them to do what they are able to do. This includes making decisions when it comes to employment. </w:t>
      </w:r>
    </w:p>
    <w:p w14:paraId="6C74CBB7" w14:textId="6109B0CF" w:rsidR="005B1DD8" w:rsidRPr="005B1DD8" w:rsidRDefault="005B1DD8" w:rsidP="005B1DD8">
      <w:pPr>
        <w:pStyle w:val="Heading1"/>
        <w:rPr>
          <w:rFonts w:ascii="Arial" w:eastAsiaTheme="minorHAnsi" w:hAnsi="Arial" w:cs="Arial"/>
          <w:b/>
          <w:bCs/>
          <w:color w:val="auto"/>
          <w:sz w:val="28"/>
          <w:szCs w:val="28"/>
        </w:rPr>
      </w:pPr>
      <w:r w:rsidRPr="005B1DD8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Resources I Can Contact</w:t>
      </w:r>
    </w:p>
    <w:p w14:paraId="1FDE9E8F" w14:textId="36F08132" w:rsidR="005B1DD8" w:rsidRPr="005B1DD8" w:rsidRDefault="005B1DD8" w:rsidP="005B1DD8">
      <w:pPr>
        <w:rPr>
          <w:rFonts w:ascii="Arial" w:hAnsi="Arial" w:cs="Arial"/>
          <w:sz w:val="28"/>
          <w:szCs w:val="28"/>
        </w:rPr>
      </w:pPr>
    </w:p>
    <w:p w14:paraId="4792C6E2" w14:textId="77777777" w:rsidR="005B1DD8" w:rsidRPr="005B1DD8" w:rsidRDefault="005B1DD8" w:rsidP="005B1DD8">
      <w:pPr>
        <w:ind w:left="360"/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>APSE (Association of People Supporting Employment First)</w:t>
      </w:r>
    </w:p>
    <w:p w14:paraId="64E49E72" w14:textId="77777777" w:rsidR="005B1DD8" w:rsidRPr="005B1DD8" w:rsidRDefault="005B1DD8" w:rsidP="005B1DD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>A great resource supporting the practice of competitive, integrated employment for people  with disabilities.</w:t>
      </w:r>
    </w:p>
    <w:p w14:paraId="319F6D28" w14:textId="77777777" w:rsidR="005B1DD8" w:rsidRPr="005B1DD8" w:rsidRDefault="005B1DD8" w:rsidP="005B1DD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5B1DD8">
          <w:rPr>
            <w:rStyle w:val="Hyperlink"/>
            <w:rFonts w:ascii="Arial" w:hAnsi="Arial" w:cs="Arial"/>
            <w:sz w:val="28"/>
            <w:szCs w:val="28"/>
          </w:rPr>
          <w:t>www.apse.org</w:t>
        </w:r>
      </w:hyperlink>
      <w:r w:rsidRPr="005B1DD8">
        <w:rPr>
          <w:rFonts w:ascii="Arial" w:hAnsi="Arial" w:cs="Arial"/>
          <w:sz w:val="28"/>
          <w:szCs w:val="28"/>
        </w:rPr>
        <w:t xml:space="preserve"> </w:t>
      </w:r>
    </w:p>
    <w:p w14:paraId="4C2B6708" w14:textId="77777777" w:rsidR="005B1DD8" w:rsidRPr="005B1DD8" w:rsidRDefault="005B1DD8" w:rsidP="005B1DD8">
      <w:pPr>
        <w:ind w:left="360"/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Arizona’s Vocational Rehabilitation (VR) </w:t>
      </w:r>
    </w:p>
    <w:p w14:paraId="381C6D08" w14:textId="77777777" w:rsidR="005B1DD8" w:rsidRPr="005B1DD8" w:rsidRDefault="005B1DD8" w:rsidP="005B1DD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>A state agency that provides resources to get Arizonans in the work force.</w:t>
      </w:r>
    </w:p>
    <w:p w14:paraId="358F9E8E" w14:textId="77777777" w:rsidR="005B1DD8" w:rsidRPr="005B1DD8" w:rsidRDefault="005B1DD8" w:rsidP="005B1DD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6" w:history="1">
        <w:r w:rsidRPr="005B1DD8">
          <w:rPr>
            <w:rStyle w:val="Hyperlink"/>
            <w:rFonts w:ascii="Arial" w:hAnsi="Arial" w:cs="Arial"/>
            <w:sz w:val="28"/>
            <w:szCs w:val="28"/>
          </w:rPr>
          <w:t>https://des.az.gov/vr</w:t>
        </w:r>
      </w:hyperlink>
    </w:p>
    <w:p w14:paraId="61C26E79" w14:textId="77777777" w:rsidR="005B1DD8" w:rsidRPr="005B1DD8" w:rsidRDefault="005B1DD8" w:rsidP="005B1DD8">
      <w:pPr>
        <w:ind w:left="360"/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>Become a Certified Employment Support Professional (CESP)</w:t>
      </w:r>
      <w:bookmarkStart w:id="0" w:name="_GoBack"/>
      <w:bookmarkEnd w:id="0"/>
    </w:p>
    <w:p w14:paraId="7B14FD55" w14:textId="77777777" w:rsidR="005B1DD8" w:rsidRPr="005B1DD8" w:rsidRDefault="005B1DD8" w:rsidP="005B1DD8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Pr="005B1DD8">
          <w:rPr>
            <w:rStyle w:val="Hyperlink"/>
            <w:rFonts w:ascii="Arial" w:hAnsi="Arial" w:cs="Arial"/>
            <w:sz w:val="28"/>
            <w:szCs w:val="28"/>
          </w:rPr>
          <w:t>www.apse.com/cesp-central</w:t>
        </w:r>
      </w:hyperlink>
    </w:p>
    <w:p w14:paraId="4399245E" w14:textId="77777777" w:rsidR="005B1DD8" w:rsidRPr="005B1DD8" w:rsidRDefault="005B1DD8" w:rsidP="005B1DD8">
      <w:pPr>
        <w:rPr>
          <w:rFonts w:ascii="Arial" w:hAnsi="Arial" w:cs="Arial"/>
          <w:sz w:val="28"/>
          <w:szCs w:val="28"/>
        </w:rPr>
      </w:pPr>
    </w:p>
    <w:p w14:paraId="3E805CA8" w14:textId="09FCDDA5" w:rsidR="005B1DD8" w:rsidRPr="005B1DD8" w:rsidRDefault="005B1DD8" w:rsidP="005B1DD8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B1DD8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Created by</w:t>
      </w:r>
      <w:r w:rsidRPr="005B1DD8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5D6F5F8A" w14:textId="77777777" w:rsidR="005B1DD8" w:rsidRPr="005B1DD8" w:rsidRDefault="005B1DD8" w:rsidP="005B1DD8">
      <w:pPr>
        <w:rPr>
          <w:rFonts w:ascii="Arial" w:hAnsi="Arial" w:cs="Arial"/>
          <w:sz w:val="28"/>
          <w:szCs w:val="28"/>
        </w:rPr>
      </w:pPr>
    </w:p>
    <w:p w14:paraId="14B1080D" w14:textId="77777777" w:rsidR="005B1DD8" w:rsidRPr="005B1DD8" w:rsidRDefault="005B1DD8" w:rsidP="005B1DD8">
      <w:p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>Arizona Employment First</w:t>
      </w:r>
    </w:p>
    <w:p w14:paraId="668EA92C" w14:textId="77777777" w:rsidR="005B1DD8" w:rsidRPr="005B1DD8" w:rsidRDefault="005B1DD8" w:rsidP="005B1DD8">
      <w:pPr>
        <w:rPr>
          <w:rFonts w:ascii="Arial" w:hAnsi="Arial" w:cs="Arial"/>
          <w:sz w:val="28"/>
          <w:szCs w:val="28"/>
        </w:rPr>
      </w:pPr>
      <w:r w:rsidRPr="005B1DD8">
        <w:rPr>
          <w:rFonts w:ascii="Arial" w:hAnsi="Arial" w:cs="Arial"/>
          <w:sz w:val="28"/>
          <w:szCs w:val="28"/>
        </w:rPr>
        <w:t xml:space="preserve">Visit </w:t>
      </w:r>
      <w:hyperlink r:id="rId8" w:history="1">
        <w:r w:rsidRPr="005B1DD8">
          <w:rPr>
            <w:rStyle w:val="Hyperlink"/>
            <w:rFonts w:ascii="Arial" w:hAnsi="Arial" w:cs="Arial"/>
            <w:sz w:val="28"/>
            <w:szCs w:val="28"/>
          </w:rPr>
          <w:t>https://www.azemploymentfirst.org/</w:t>
        </w:r>
      </w:hyperlink>
      <w:r w:rsidRPr="005B1DD8">
        <w:rPr>
          <w:rFonts w:ascii="Arial" w:hAnsi="Arial" w:cs="Arial"/>
          <w:sz w:val="28"/>
          <w:szCs w:val="28"/>
        </w:rPr>
        <w:t xml:space="preserve"> for more information</w:t>
      </w:r>
    </w:p>
    <w:p w14:paraId="1E0947C6" w14:textId="77777777" w:rsidR="00714488" w:rsidRPr="005B1DD8" w:rsidRDefault="005B1DD8">
      <w:pPr>
        <w:rPr>
          <w:rFonts w:ascii="Arial" w:hAnsi="Arial" w:cs="Arial"/>
          <w:sz w:val="28"/>
          <w:szCs w:val="28"/>
        </w:rPr>
      </w:pPr>
    </w:p>
    <w:sectPr w:rsidR="00714488" w:rsidRPr="005B1DD8" w:rsidSect="007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C0D"/>
    <w:multiLevelType w:val="hybridMultilevel"/>
    <w:tmpl w:val="8B908A84"/>
    <w:lvl w:ilvl="0" w:tplc="4CF6F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69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02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6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8A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2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9D4375"/>
    <w:multiLevelType w:val="hybridMultilevel"/>
    <w:tmpl w:val="31C6C5C0"/>
    <w:lvl w:ilvl="0" w:tplc="CFD4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62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2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2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0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8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06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A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396DE0"/>
    <w:multiLevelType w:val="hybridMultilevel"/>
    <w:tmpl w:val="E8466DD8"/>
    <w:lvl w:ilvl="0" w:tplc="8AC41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07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0A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7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4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45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83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6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485899"/>
    <w:multiLevelType w:val="hybridMultilevel"/>
    <w:tmpl w:val="5DBC9432"/>
    <w:lvl w:ilvl="0" w:tplc="CE8C7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A1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E2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E2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E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4A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0E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E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C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D8"/>
    <w:rsid w:val="005B1DD8"/>
    <w:rsid w:val="0077164B"/>
    <w:rsid w:val="008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1324E"/>
  <w15:chartTrackingRefBased/>
  <w15:docId w15:val="{D5F90BE1-604E-6442-B6AE-AA00DFA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D8"/>
  </w:style>
  <w:style w:type="paragraph" w:styleId="Heading1">
    <w:name w:val="heading 1"/>
    <w:basedOn w:val="Normal"/>
    <w:next w:val="Normal"/>
    <w:link w:val="Heading1Char"/>
    <w:uiPriority w:val="9"/>
    <w:qFormat/>
    <w:rsid w:val="005B1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D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D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1D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1D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B1DD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B1D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B1D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mploymentfir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se.com/cesp-cent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.az.gov/vr" TargetMode="External"/><Relationship Id="rId5" Type="http://schemas.openxmlformats.org/officeDocument/2006/relationships/hyperlink" Target="http://www.aps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Rios-Richardson (Student)</dc:creator>
  <cp:keywords/>
  <dc:description/>
  <cp:lastModifiedBy>Rachel Rios-Richardson (Student)</cp:lastModifiedBy>
  <cp:revision>1</cp:revision>
  <dcterms:created xsi:type="dcterms:W3CDTF">2020-04-24T19:35:00Z</dcterms:created>
  <dcterms:modified xsi:type="dcterms:W3CDTF">2020-04-24T19:41:00Z</dcterms:modified>
</cp:coreProperties>
</file>